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269A" w:rsidRDefault="000B2C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Griglia per l’osservazione del docente in formazione e prova</w:t>
      </w:r>
    </w:p>
    <w:p w:rsidR="0043269A" w:rsidRDefault="0043269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163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43269A">
        <w:trPr>
          <w:jc w:val="center"/>
        </w:trPr>
        <w:tc>
          <w:tcPr>
            <w:tcW w:w="2269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in formazione</w:t>
            </w:r>
          </w:p>
        </w:tc>
        <w:tc>
          <w:tcPr>
            <w:tcW w:w="6894" w:type="dxa"/>
            <w:gridSpan w:val="5"/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43269A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000000"/>
            </w:tcBorders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43269A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3269A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secondaria di .…. grado</w:t>
            </w:r>
          </w:p>
        </w:tc>
      </w:tr>
      <w:tr w:rsidR="0043269A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>
        <w:trPr>
          <w:jc w:val="center"/>
        </w:trPr>
        <w:tc>
          <w:tcPr>
            <w:tcW w:w="2269" w:type="dxa"/>
            <w:vMerge w:val="restart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43269A">
        <w:trPr>
          <w:jc w:val="center"/>
        </w:trPr>
        <w:tc>
          <w:tcPr>
            <w:tcW w:w="2269" w:type="dxa"/>
            <w:vMerge/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N. ……………. di …………….</w:t>
            </w:r>
          </w:p>
        </w:tc>
      </w:tr>
      <w:tr w:rsidR="0043269A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Informazioni di contesto</w:t>
            </w:r>
          </w:p>
        </w:tc>
      </w:tr>
      <w:tr w:rsidR="0043269A">
        <w:trPr>
          <w:jc w:val="center"/>
        </w:trPr>
        <w:tc>
          <w:tcPr>
            <w:tcW w:w="2269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>
        <w:trPr>
          <w:jc w:val="center"/>
        </w:trPr>
        <w:tc>
          <w:tcPr>
            <w:tcW w:w="2269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>
        <w:trPr>
          <w:jc w:val="center"/>
        </w:trPr>
        <w:tc>
          <w:tcPr>
            <w:tcW w:w="2269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maschi …… femmine ……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disabilità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DSA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stranieri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altri BES</w:t>
            </w:r>
          </w:p>
        </w:tc>
        <w:tc>
          <w:tcPr>
            <w:tcW w:w="2500" w:type="dxa"/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>
        <w:trPr>
          <w:jc w:val="center"/>
        </w:trPr>
        <w:tc>
          <w:tcPr>
            <w:tcW w:w="2269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Aula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Palestra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Mensa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Laboratorio di ……………………………….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Cortile della scuola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Altro ___________</w:t>
            </w:r>
          </w:p>
        </w:tc>
        <w:tc>
          <w:tcPr>
            <w:tcW w:w="2500" w:type="dxa"/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43269A">
        <w:trPr>
          <w:jc w:val="center"/>
        </w:trPr>
        <w:tc>
          <w:tcPr>
            <w:tcW w:w="2269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Caratteristiche salienti dell’ambiente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vAlign w:val="center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43269A" w:rsidRDefault="004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32"/>
          <w:szCs w:val="32"/>
        </w:rPr>
      </w:pPr>
    </w:p>
    <w:p w:rsidR="0043269A" w:rsidRDefault="004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32"/>
          <w:szCs w:val="32"/>
        </w:rPr>
      </w:pPr>
    </w:p>
    <w:p w:rsidR="0043269A" w:rsidRDefault="000B2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OSSERVAZIONE</w:t>
      </w:r>
    </w:p>
    <w:p w:rsidR="0043269A" w:rsidRDefault="000B2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È possibile osservare tutti o solo alcuni degli aspetti tra quelli proposti.</w:t>
      </w:r>
    </w:p>
    <w:p w:rsidR="0043269A" w:rsidRDefault="004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0"/>
        <w:tblW w:w="9163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3133"/>
        <w:gridCol w:w="3776"/>
      </w:tblGrid>
      <w:tr w:rsidR="0043269A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contesto</w:t>
            </w:r>
          </w:p>
        </w:tc>
      </w:tr>
      <w:tr w:rsidR="0043269A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lo </w:t>
            </w:r>
            <w:r>
              <w:rPr>
                <w:b/>
              </w:rPr>
              <w:t>spazio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il </w:t>
            </w:r>
            <w:r>
              <w:rPr>
                <w:b/>
              </w:rPr>
              <w:t>tempo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Ha progettato con chiarezza le </w:t>
            </w:r>
            <w:r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Esplicita agli alunni gli </w:t>
            </w:r>
            <w:r>
              <w:rPr>
                <w:b/>
              </w:rPr>
              <w:t xml:space="preserve">obiettivi </w:t>
            </w:r>
            <w:r>
              <w:t>delle attività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Specificare </w:t>
            </w:r>
            <w:r>
              <w:rPr>
                <w:sz w:val="24"/>
                <w:szCs w:val="24"/>
              </w:rPr>
              <w:t xml:space="preserve">con un </w:t>
            </w:r>
            <w:r>
              <w:rPr>
                <w:rFonts w:ascii="Arial Unicode MS" w:eastAsia="Arial Unicode MS" w:hAnsi="Arial Unicode MS" w:cs="Arial Unicode MS"/>
              </w:rPr>
              <w:t>√</w:t>
            </w:r>
            <w:r>
              <w:t>: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>….. Spiegazione frontale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Brain storming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Problem solving</w:t>
            </w:r>
            <w:r>
              <w:t>/Stimolo alla riflessione attraverso domande mirate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lastRenderedPageBreak/>
              <w:t>….. Momenti di ver</w:t>
            </w:r>
            <w:r>
              <w:t>ifica formativa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>….. Attività di manipolazione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Flipped classroom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 xml:space="preserve">Role-Playing 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>….. Schematizzazioni e mappe concettuali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Circle time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Cooperative learning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>….. Lavoro di gruppo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Peer tutoring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  <w:rPr>
                <w:i/>
              </w:rPr>
            </w:pPr>
            <w:r>
              <w:t>….. (</w:t>
            </w:r>
            <w:r>
              <w:rPr>
                <w:i/>
              </w:rPr>
              <w:t>Altro) ______________________</w:t>
            </w: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Quali? (Specificare con un</w:t>
            </w:r>
            <w:r>
              <w:rPr>
                <w:rFonts w:ascii="Arial Unicode MS" w:eastAsia="Arial Unicode MS" w:hAnsi="Arial Unicode MS" w:cs="Arial Unicode MS"/>
              </w:rPr>
              <w:t>√)</w:t>
            </w:r>
            <w:r>
              <w:t>: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LIM, prevalentemente per proiezione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LIM, in modo interattivo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Tablet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….. </w:t>
            </w:r>
            <w:r>
              <w:rPr>
                <w:i/>
              </w:rPr>
              <w:t>Computer based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BYOD (</w:t>
            </w:r>
            <w:r>
              <w:rPr>
                <w:i/>
              </w:rPr>
              <w:t>Bring your own device</w:t>
            </w:r>
            <w:r>
              <w:t>)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Navigazione in internet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Libro digitale/espansioni online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(Altro) _________________</w:t>
            </w:r>
            <w:r>
              <w:t>______</w:t>
            </w: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Fornisce agli alunni </w:t>
            </w:r>
            <w:r>
              <w:rPr>
                <w:i/>
              </w:rPr>
              <w:t>feedback</w:t>
            </w:r>
            <w:r>
              <w:t xml:space="preserve"> positivi sullo svolgimento delle attività e su eventuali </w:t>
            </w:r>
            <w:r>
              <w:lastRenderedPageBreak/>
              <w:t>errori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lastRenderedPageBreak/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>
        <w:trPr>
          <w:jc w:val="center"/>
        </w:trPr>
        <w:tc>
          <w:tcPr>
            <w:tcW w:w="2254" w:type="dxa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000000"/>
            </w:tcBorders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</w:tbl>
    <w:p w:rsidR="0043269A" w:rsidRDefault="0043269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163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3133"/>
        <w:gridCol w:w="3776"/>
      </w:tblGrid>
      <w:tr w:rsidR="0043269A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Gli alunni</w:t>
            </w:r>
          </w:p>
        </w:tc>
      </w:tr>
      <w:tr w:rsidR="0043269A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Sono incoraggiati a esternare le proprie conoscenze e abilità/Effettuano presentazioni di argomenti come punto di partenza della lezione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</w:t>
            </w:r>
            <w:r>
              <w:t>tuali osservazioni e suggerimenti per il miglioramento:</w:t>
            </w: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Prendono appunti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>
        <w:trPr>
          <w:jc w:val="center"/>
        </w:trPr>
        <w:tc>
          <w:tcPr>
            <w:tcW w:w="2254" w:type="dxa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Altro __________________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__________________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__________________</w:t>
            </w:r>
          </w:p>
        </w:tc>
        <w:tc>
          <w:tcPr>
            <w:tcW w:w="3133" w:type="dxa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000000"/>
            </w:tcBorders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43269A" w:rsidRDefault="000B2C8B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br w:type="page"/>
      </w:r>
    </w:p>
    <w:tbl>
      <w:tblPr>
        <w:tblStyle w:val="a2"/>
        <w:tblW w:w="9163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3133"/>
        <w:gridCol w:w="3776"/>
      </w:tblGrid>
      <w:tr w:rsidR="0043269A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Interazione docente/classe</w:t>
            </w:r>
          </w:p>
        </w:tc>
      </w:tr>
      <w:tr w:rsidR="0043269A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proposte di miglioramento:</w:t>
            </w: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proposte di miglioramento:</w:t>
            </w:r>
          </w:p>
        </w:tc>
      </w:tr>
      <w:tr w:rsidR="0043269A">
        <w:trPr>
          <w:jc w:val="center"/>
        </w:trPr>
        <w:tc>
          <w:tcPr>
            <w:tcW w:w="2254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</w:p>
        </w:tc>
        <w:tc>
          <w:tcPr>
            <w:tcW w:w="3776" w:type="dxa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proposte di miglioramento:</w:t>
            </w:r>
          </w:p>
        </w:tc>
      </w:tr>
      <w:tr w:rsidR="0043269A">
        <w:trPr>
          <w:jc w:val="center"/>
        </w:trPr>
        <w:tc>
          <w:tcPr>
            <w:tcW w:w="2254" w:type="dxa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000000"/>
            </w:tcBorders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</w:p>
        </w:tc>
        <w:tc>
          <w:tcPr>
            <w:tcW w:w="3776" w:type="dxa"/>
            <w:tcBorders>
              <w:bottom w:val="single" w:sz="4" w:space="0" w:color="000000"/>
            </w:tcBorders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proposte di miglioramento:</w:t>
            </w:r>
          </w:p>
        </w:tc>
      </w:tr>
    </w:tbl>
    <w:p w:rsidR="0043269A" w:rsidRDefault="0043269A">
      <w:pPr>
        <w:pBdr>
          <w:top w:val="nil"/>
          <w:left w:val="nil"/>
          <w:bottom w:val="nil"/>
          <w:right w:val="nil"/>
          <w:between w:val="nil"/>
        </w:pBdr>
      </w:pPr>
    </w:p>
    <w:p w:rsidR="0043269A" w:rsidRDefault="000B2C8B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:rsidR="0043269A" w:rsidRDefault="0043269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3"/>
        <w:tblW w:w="9163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3"/>
      </w:tblGrid>
      <w:tr w:rsidR="0043269A">
        <w:trPr>
          <w:jc w:val="center"/>
        </w:trPr>
        <w:tc>
          <w:tcPr>
            <w:tcW w:w="9163" w:type="dxa"/>
            <w:shd w:val="clear" w:color="auto" w:fill="D9D9D9"/>
            <w:vAlign w:val="center"/>
          </w:tcPr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Altre eventuali riflessioni</w:t>
            </w:r>
          </w:p>
          <w:p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(Per es.: compilazione dei documenti, strumenti di verifica utilizzati, valutazioni effettuate, ecc.)</w:t>
            </w:r>
          </w:p>
        </w:tc>
      </w:tr>
      <w:tr w:rsidR="0043269A">
        <w:trPr>
          <w:trHeight w:val="2700"/>
          <w:jc w:val="center"/>
        </w:trPr>
        <w:tc>
          <w:tcPr>
            <w:tcW w:w="9163" w:type="dxa"/>
          </w:tcPr>
          <w:p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43269A" w:rsidRDefault="0043269A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:rsidR="0043269A" w:rsidRDefault="000B2C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>
        <w:t>Il Dirigente Scolastico</w:t>
      </w:r>
    </w:p>
    <w:p w:rsidR="0043269A" w:rsidRDefault="000B2C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>
        <w:t>_________________________</w:t>
      </w:r>
    </w:p>
    <w:sectPr w:rsidR="0043269A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8B" w:rsidRDefault="000B2C8B">
      <w:pPr>
        <w:spacing w:after="0" w:line="240" w:lineRule="auto"/>
      </w:pPr>
      <w:r>
        <w:separator/>
      </w:r>
    </w:p>
  </w:endnote>
  <w:endnote w:type="continuationSeparator" w:id="0">
    <w:p w:rsidR="000B2C8B" w:rsidRDefault="000B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9A" w:rsidRDefault="000B2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jc w:val="center"/>
    </w:pPr>
    <w:r>
      <w:fldChar w:fldCharType="begin"/>
    </w:r>
    <w:r>
      <w:instrText>PAGE</w:instrText>
    </w:r>
    <w:r w:rsidR="00494EF1">
      <w:fldChar w:fldCharType="separate"/>
    </w:r>
    <w:r w:rsidR="00494EF1">
      <w:rPr>
        <w:noProof/>
      </w:rPr>
      <w:t>1</w:t>
    </w:r>
    <w:r>
      <w:fldChar w:fldCharType="end"/>
    </w:r>
  </w:p>
  <w:p w:rsidR="0043269A" w:rsidRDefault="004326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8B" w:rsidRDefault="000B2C8B">
      <w:pPr>
        <w:spacing w:after="0" w:line="240" w:lineRule="auto"/>
      </w:pPr>
      <w:r>
        <w:separator/>
      </w:r>
    </w:p>
  </w:footnote>
  <w:footnote w:type="continuationSeparator" w:id="0">
    <w:p w:rsidR="000B2C8B" w:rsidRDefault="000B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9A" w:rsidRDefault="004326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20" w:after="0" w:line="240" w:lineRule="auto"/>
      <w:jc w:val="center"/>
      <w:rPr>
        <w:color w:val="4F81BD"/>
        <w:sz w:val="20"/>
        <w:szCs w:val="20"/>
      </w:rPr>
    </w:pPr>
  </w:p>
  <w:p w:rsidR="0043269A" w:rsidRDefault="000B2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[Intestazione dell’Istituzione Scolastica]</w:t>
    </w:r>
  </w:p>
  <w:p w:rsidR="0043269A" w:rsidRDefault="004326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269A"/>
    <w:rsid w:val="000B2C8B"/>
    <w:rsid w:val="0043269A"/>
    <w:rsid w:val="004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Normale"/>
    <w:next w:val="Normale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Normale"/>
    <w:next w:val="Normale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Calabria - Ufficio 3</dc:creator>
  <cp:lastModifiedBy>Administrator</cp:lastModifiedBy>
  <cp:revision>2</cp:revision>
  <dcterms:created xsi:type="dcterms:W3CDTF">2019-09-23T08:29:00Z</dcterms:created>
  <dcterms:modified xsi:type="dcterms:W3CDTF">2019-09-23T08:29:00Z</dcterms:modified>
</cp:coreProperties>
</file>